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8" w:rsidRDefault="00957C06" w:rsidP="00FA5DCA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20, 2007</w:t>
      </w:r>
    </w:p>
    <w:p w:rsidR="00957C06" w:rsidRDefault="00957C06" w:rsidP="00957C06">
      <w:pPr>
        <w:rPr>
          <w:sz w:val="24"/>
          <w:szCs w:val="24"/>
        </w:rPr>
      </w:pPr>
      <w:r>
        <w:rPr>
          <w:sz w:val="24"/>
          <w:szCs w:val="24"/>
        </w:rPr>
        <w:t>The Board of Education of Independent School District #238 met in regular session on Tuesday, February 20, 2007 at 7:00 p.m. in the conference room.</w:t>
      </w:r>
    </w:p>
    <w:p w:rsidR="00567055" w:rsidRDefault="00567055" w:rsidP="00957C06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BC7580">
        <w:rPr>
          <w:sz w:val="24"/>
          <w:szCs w:val="24"/>
        </w:rPr>
        <w:t xml:space="preserve">present:  Aberg, Adkins, Hall, </w:t>
      </w:r>
      <w:r>
        <w:rPr>
          <w:sz w:val="24"/>
          <w:szCs w:val="24"/>
        </w:rPr>
        <w:t>Kuhn, Laitinen, Soiney, Swenson and Supt. Love</w:t>
      </w:r>
    </w:p>
    <w:p w:rsidR="00567055" w:rsidRDefault="00567055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present:  Katie Davids, Barb Kerns, Pat Wiltgen, Kay Dahle and Chris Hansen</w:t>
      </w:r>
    </w:p>
    <w:p w:rsidR="00567055" w:rsidRDefault="00567055" w:rsidP="00567055">
      <w:pPr>
        <w:spacing w:after="0"/>
        <w:rPr>
          <w:sz w:val="24"/>
          <w:szCs w:val="24"/>
        </w:rPr>
      </w:pPr>
    </w:p>
    <w:p w:rsidR="00567055" w:rsidRDefault="00567055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called to order by Chair Kuhn.</w:t>
      </w:r>
    </w:p>
    <w:p w:rsidR="00567055" w:rsidRDefault="00567055" w:rsidP="00567055">
      <w:pPr>
        <w:spacing w:after="0"/>
        <w:rPr>
          <w:sz w:val="24"/>
          <w:szCs w:val="24"/>
        </w:rPr>
      </w:pPr>
    </w:p>
    <w:p w:rsidR="00567055" w:rsidRDefault="00567055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Adkins, second by Soiney and carried unanimously, to approve the agenda.</w:t>
      </w:r>
    </w:p>
    <w:p w:rsidR="00567055" w:rsidRDefault="00567055" w:rsidP="00567055">
      <w:pPr>
        <w:spacing w:after="0"/>
        <w:rPr>
          <w:sz w:val="24"/>
          <w:szCs w:val="24"/>
        </w:rPr>
      </w:pPr>
    </w:p>
    <w:p w:rsidR="00567055" w:rsidRDefault="00567055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Laitinen, second by Hall and carried unanimously, to approve the January 23, 2007 minutes.</w:t>
      </w:r>
    </w:p>
    <w:p w:rsidR="00567055" w:rsidRDefault="00567055" w:rsidP="00567055">
      <w:pPr>
        <w:spacing w:after="0"/>
        <w:rPr>
          <w:sz w:val="24"/>
          <w:szCs w:val="24"/>
        </w:rPr>
      </w:pPr>
    </w:p>
    <w:p w:rsidR="00567055" w:rsidRDefault="00567055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Laitinen, second by Adkins and carried unanimously, to approve payment of monthly bills.</w:t>
      </w:r>
    </w:p>
    <w:p w:rsidR="00567055" w:rsidRDefault="00567055" w:rsidP="00567055">
      <w:pPr>
        <w:spacing w:after="0"/>
        <w:rPr>
          <w:sz w:val="24"/>
          <w:szCs w:val="24"/>
        </w:rPr>
      </w:pPr>
    </w:p>
    <w:p w:rsidR="0087616F" w:rsidRDefault="00E06832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Swenson, second by Laitinen and carried unanimously, </w:t>
      </w:r>
      <w:r w:rsidR="00BC758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adopt the Facility Use Policy as presented with the addition of </w:t>
      </w:r>
      <w:r w:rsidR="0044032E">
        <w:rPr>
          <w:sz w:val="24"/>
          <w:szCs w:val="24"/>
        </w:rPr>
        <w:t xml:space="preserve">employee use for personal gain section.  </w:t>
      </w:r>
    </w:p>
    <w:p w:rsidR="0087616F" w:rsidRDefault="0087616F" w:rsidP="00567055">
      <w:pPr>
        <w:spacing w:after="0"/>
        <w:rPr>
          <w:sz w:val="24"/>
          <w:szCs w:val="24"/>
        </w:rPr>
      </w:pPr>
    </w:p>
    <w:p w:rsidR="0087616F" w:rsidRDefault="0087616F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Laitinen, second by Hall and carried unanimously, to approve a 2 day leave without pay for Renee Hosting and a </w:t>
      </w:r>
      <w:r w:rsidR="00FA5DCA">
        <w:rPr>
          <w:sz w:val="24"/>
          <w:szCs w:val="24"/>
        </w:rPr>
        <w:t>1</w:t>
      </w:r>
      <w:r>
        <w:rPr>
          <w:sz w:val="24"/>
          <w:szCs w:val="24"/>
        </w:rPr>
        <w:t>.5 day leave without pay for Marsha Jevne.</w:t>
      </w:r>
    </w:p>
    <w:p w:rsidR="0087616F" w:rsidRDefault="0087616F" w:rsidP="00567055">
      <w:pPr>
        <w:spacing w:after="0"/>
        <w:rPr>
          <w:sz w:val="24"/>
          <w:szCs w:val="24"/>
        </w:rPr>
      </w:pPr>
    </w:p>
    <w:p w:rsidR="00974D5C" w:rsidRDefault="0087616F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Swenson, second by Adkins and c</w:t>
      </w:r>
      <w:r w:rsidR="00BC7580">
        <w:rPr>
          <w:sz w:val="24"/>
          <w:szCs w:val="24"/>
        </w:rPr>
        <w:t>arried unanimously, to approve the 2007-2008 Superint</w:t>
      </w:r>
      <w:r>
        <w:rPr>
          <w:sz w:val="24"/>
          <w:szCs w:val="24"/>
        </w:rPr>
        <w:t xml:space="preserve">endent contract for Marcia Love.  </w:t>
      </w:r>
    </w:p>
    <w:p w:rsidR="00974D5C" w:rsidRDefault="00974D5C" w:rsidP="00567055">
      <w:pPr>
        <w:spacing w:after="0"/>
        <w:rPr>
          <w:sz w:val="24"/>
          <w:szCs w:val="24"/>
        </w:rPr>
      </w:pPr>
    </w:p>
    <w:p w:rsidR="00974D5C" w:rsidRDefault="00974D5C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Laitinen, second by Adkins and carried unanimously, to join Hiawatha Valley Education District contingent on </w:t>
      </w:r>
      <w:r w:rsidR="00BC758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dissolution of RRED and </w:t>
      </w:r>
      <w:r w:rsidR="00BC7580">
        <w:rPr>
          <w:sz w:val="24"/>
          <w:szCs w:val="24"/>
        </w:rPr>
        <w:t xml:space="preserve">the </w:t>
      </w:r>
      <w:r>
        <w:rPr>
          <w:sz w:val="24"/>
          <w:szCs w:val="24"/>
        </w:rPr>
        <w:t>ability to retain all fund balances attributable to Mabel-Canton including designated, undesignated, and all federal funds.</w:t>
      </w:r>
    </w:p>
    <w:p w:rsidR="00974D5C" w:rsidRDefault="00974D5C" w:rsidP="00567055">
      <w:pPr>
        <w:spacing w:after="0"/>
        <w:rPr>
          <w:sz w:val="24"/>
          <w:szCs w:val="24"/>
        </w:rPr>
      </w:pPr>
    </w:p>
    <w:p w:rsidR="0051251E" w:rsidRDefault="00974D5C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Supt. Love presented 2007-2008 program recommendations.</w:t>
      </w:r>
    </w:p>
    <w:p w:rsidR="0051251E" w:rsidRDefault="0051251E" w:rsidP="00567055">
      <w:pPr>
        <w:spacing w:after="0"/>
        <w:rPr>
          <w:sz w:val="24"/>
          <w:szCs w:val="24"/>
        </w:rPr>
      </w:pPr>
    </w:p>
    <w:p w:rsidR="0051251E" w:rsidRDefault="0051251E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Laitinen, second by Adkins and carried unanimously, to approve</w:t>
      </w:r>
      <w:r w:rsidR="00C53ED3">
        <w:rPr>
          <w:sz w:val="24"/>
          <w:szCs w:val="24"/>
        </w:rPr>
        <w:t xml:space="preserve"> the following progra</w:t>
      </w:r>
      <w:r w:rsidR="00BC7580">
        <w:rPr>
          <w:sz w:val="24"/>
          <w:szCs w:val="24"/>
        </w:rPr>
        <w:t>m recommendations for 2007-2008:</w:t>
      </w:r>
      <w:r w:rsidR="00C53ED3">
        <w:rPr>
          <w:sz w:val="24"/>
          <w:szCs w:val="24"/>
        </w:rPr>
        <w:t xml:space="preserve"> </w:t>
      </w:r>
      <w:r>
        <w:rPr>
          <w:sz w:val="24"/>
          <w:szCs w:val="24"/>
        </w:rPr>
        <w:t>a K</w:t>
      </w:r>
      <w:r w:rsidR="00BC7580">
        <w:rPr>
          <w:sz w:val="24"/>
          <w:szCs w:val="24"/>
        </w:rPr>
        <w:t>-6 elementary school/7-12 high school structure</w:t>
      </w:r>
      <w:r w:rsidR="00FE3ADC">
        <w:rPr>
          <w:sz w:val="24"/>
          <w:szCs w:val="24"/>
        </w:rPr>
        <w:t>;</w:t>
      </w:r>
      <w:r w:rsidR="00C53ED3">
        <w:rPr>
          <w:sz w:val="24"/>
          <w:szCs w:val="24"/>
        </w:rPr>
        <w:t xml:space="preserve"> </w:t>
      </w:r>
      <w:r w:rsidR="00BC7580">
        <w:rPr>
          <w:sz w:val="24"/>
          <w:szCs w:val="24"/>
        </w:rPr>
        <w:t>a modified four period day with math and language a</w:t>
      </w:r>
      <w:r>
        <w:rPr>
          <w:sz w:val="24"/>
          <w:szCs w:val="24"/>
        </w:rPr>
        <w:t>rts</w:t>
      </w:r>
      <w:r w:rsidR="00BC7580">
        <w:rPr>
          <w:sz w:val="24"/>
          <w:szCs w:val="24"/>
        </w:rPr>
        <w:t xml:space="preserve"> taught through the entire school year</w:t>
      </w:r>
      <w:r w:rsidR="00C53ED3">
        <w:rPr>
          <w:sz w:val="24"/>
          <w:szCs w:val="24"/>
        </w:rPr>
        <w:t>.</w:t>
      </w:r>
    </w:p>
    <w:p w:rsidR="0051251E" w:rsidRDefault="0051251E" w:rsidP="00567055">
      <w:pPr>
        <w:spacing w:after="0"/>
        <w:rPr>
          <w:sz w:val="24"/>
          <w:szCs w:val="24"/>
        </w:rPr>
      </w:pPr>
    </w:p>
    <w:p w:rsidR="0051251E" w:rsidRDefault="0051251E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by Hall, second by Soiney and carried unanimously, to reschedule the </w:t>
      </w:r>
      <w:r w:rsidR="00BC7580">
        <w:rPr>
          <w:sz w:val="24"/>
          <w:szCs w:val="24"/>
        </w:rPr>
        <w:t xml:space="preserve">regular </w:t>
      </w:r>
      <w:r>
        <w:rPr>
          <w:sz w:val="24"/>
          <w:szCs w:val="24"/>
        </w:rPr>
        <w:t>March board meeting to March 27, 2007 at 7:00 p.m. in the conference room.</w:t>
      </w:r>
    </w:p>
    <w:p w:rsidR="0051251E" w:rsidRDefault="0051251E" w:rsidP="00567055">
      <w:pPr>
        <w:spacing w:after="0"/>
        <w:rPr>
          <w:sz w:val="24"/>
          <w:szCs w:val="24"/>
        </w:rPr>
      </w:pPr>
    </w:p>
    <w:p w:rsidR="00B269E6" w:rsidRDefault="0051251E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Athletic Director Pat Wiltgen met with the Board and discussed the number of games played per sport and the distance traveled.</w:t>
      </w:r>
    </w:p>
    <w:p w:rsidR="00B269E6" w:rsidRDefault="00B269E6" w:rsidP="00567055">
      <w:pPr>
        <w:spacing w:after="0"/>
        <w:rPr>
          <w:sz w:val="24"/>
          <w:szCs w:val="24"/>
        </w:rPr>
      </w:pPr>
    </w:p>
    <w:p w:rsidR="006914E8" w:rsidRDefault="006914E8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 Dahle reported on FFA Week activities, Dr. Seuss Week, the upcoming Science Fair and the recent spelling bee.</w:t>
      </w:r>
    </w:p>
    <w:p w:rsidR="006914E8" w:rsidRDefault="006914E8" w:rsidP="00567055">
      <w:pPr>
        <w:spacing w:after="0"/>
        <w:rPr>
          <w:sz w:val="24"/>
          <w:szCs w:val="24"/>
        </w:rPr>
      </w:pPr>
    </w:p>
    <w:p w:rsidR="006914E8" w:rsidRDefault="006914E8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Swenson, second by Aberg and carried unanimously, to adjourn.</w:t>
      </w:r>
    </w:p>
    <w:p w:rsidR="006914E8" w:rsidRDefault="006914E8" w:rsidP="00567055">
      <w:pPr>
        <w:spacing w:after="0"/>
        <w:rPr>
          <w:sz w:val="24"/>
          <w:szCs w:val="24"/>
        </w:rPr>
      </w:pPr>
    </w:p>
    <w:p w:rsidR="006914E8" w:rsidRDefault="006914E8" w:rsidP="00567055">
      <w:pPr>
        <w:spacing w:after="0"/>
        <w:rPr>
          <w:sz w:val="24"/>
          <w:szCs w:val="24"/>
        </w:rPr>
      </w:pPr>
    </w:p>
    <w:p w:rsidR="006914E8" w:rsidRDefault="006914E8" w:rsidP="00567055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957C06" w:rsidRDefault="006914E8" w:rsidP="00567055">
      <w:pPr>
        <w:spacing w:after="0"/>
        <w:rPr>
          <w:sz w:val="24"/>
          <w:szCs w:val="24"/>
        </w:rPr>
      </w:pPr>
      <w:r>
        <w:rPr>
          <w:sz w:val="24"/>
          <w:szCs w:val="24"/>
        </w:rPr>
        <w:t>Kaye Laitinen</w:t>
      </w:r>
      <w:r w:rsidR="00C53ED3">
        <w:rPr>
          <w:sz w:val="24"/>
          <w:szCs w:val="24"/>
        </w:rPr>
        <w:t>, Clerk</w:t>
      </w:r>
    </w:p>
    <w:p w:rsidR="00957C06" w:rsidRDefault="00957C06" w:rsidP="00957C06">
      <w:pPr>
        <w:spacing w:after="0"/>
        <w:rPr>
          <w:sz w:val="24"/>
          <w:szCs w:val="24"/>
        </w:rPr>
      </w:pPr>
    </w:p>
    <w:p w:rsidR="00957C06" w:rsidRPr="00957C06" w:rsidRDefault="00957C06" w:rsidP="00957C06">
      <w:pPr>
        <w:jc w:val="center"/>
        <w:rPr>
          <w:sz w:val="24"/>
          <w:szCs w:val="24"/>
        </w:rPr>
      </w:pPr>
    </w:p>
    <w:sectPr w:rsidR="00957C06" w:rsidRPr="00957C06" w:rsidSect="00AD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C06"/>
    <w:rsid w:val="003965A4"/>
    <w:rsid w:val="0044032E"/>
    <w:rsid w:val="004D34FA"/>
    <w:rsid w:val="0051251E"/>
    <w:rsid w:val="00567055"/>
    <w:rsid w:val="006914E8"/>
    <w:rsid w:val="00745852"/>
    <w:rsid w:val="008002C8"/>
    <w:rsid w:val="0087616F"/>
    <w:rsid w:val="00957C06"/>
    <w:rsid w:val="00974D5C"/>
    <w:rsid w:val="00A43E2D"/>
    <w:rsid w:val="00A75F43"/>
    <w:rsid w:val="00AD05E3"/>
    <w:rsid w:val="00B269E6"/>
    <w:rsid w:val="00BC7580"/>
    <w:rsid w:val="00BF163B"/>
    <w:rsid w:val="00C53ED3"/>
    <w:rsid w:val="00E06832"/>
    <w:rsid w:val="00ED3661"/>
    <w:rsid w:val="00FA5DCA"/>
    <w:rsid w:val="00FE1A2A"/>
    <w:rsid w:val="00FE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Heather Kleiboer</cp:lastModifiedBy>
  <cp:revision>2</cp:revision>
  <cp:lastPrinted>2007-03-20T16:23:00Z</cp:lastPrinted>
  <dcterms:created xsi:type="dcterms:W3CDTF">2007-04-18T15:36:00Z</dcterms:created>
  <dcterms:modified xsi:type="dcterms:W3CDTF">2007-04-18T15:36:00Z</dcterms:modified>
</cp:coreProperties>
</file>