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Default="00C214DC" w:rsidP="00C214DC">
      <w:pPr>
        <w:jc w:val="center"/>
      </w:pPr>
      <w:r>
        <w:t>December 20, 2011</w:t>
      </w:r>
    </w:p>
    <w:p w:rsidR="00C214DC" w:rsidRDefault="00C214DC" w:rsidP="00C214DC"/>
    <w:p w:rsidR="00C214DC" w:rsidRDefault="00C214DC" w:rsidP="00C214DC">
      <w:r>
        <w:t>The Board of Directors of Independent School District #238 met in regular session on Tuesday, December 20, 2011 at 7:00 p.m. in the board room.</w:t>
      </w:r>
    </w:p>
    <w:p w:rsidR="00C214DC" w:rsidRDefault="00C214DC" w:rsidP="00C214DC">
      <w:pPr>
        <w:spacing w:after="0"/>
      </w:pPr>
      <w:r>
        <w:t>Members present:  Aberg, Adkins, Hall, Loppnow, Swenson and Supt. Moriarty</w:t>
      </w:r>
    </w:p>
    <w:p w:rsidR="00C214DC" w:rsidRDefault="00C214DC" w:rsidP="00C214DC">
      <w:pPr>
        <w:spacing w:after="0"/>
      </w:pPr>
      <w:r>
        <w:t>Absent:  Kuhn and Soiney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Also present:  Jordan Claussen, Kelsey Morken, Barb Kerns, Jeff Nolte and Chris Hansen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The meeting was called to order by Vice Chair Adkins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Motion by Swenson, second by Hall and carried unanimously, to approve the revised agenda.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Motion by Hall, second by Aberg and carried unanimously, to approve the November 15, 2011 minutes.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Motion by Loppnow, second by Hall and carried unanimously, to approve payment of monthly bills.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Motion by Aberg, second by Swenson and carried unanimously, to approve the 2011 school audit.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Motion by Loppnow, second by Aberg and carried unanimously, to approve the 2011 Payable 2012 Levy in the amount of $865,619.29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Motion by Swenson, second by Hall and carried unanimously, to accept the bid from Zimmer Tours for the 2012 Senior Class Trip with a cost of $1,382 per person.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Motion by Hall, second by Loppnow and carried unanimously, to accept the Master Agreement for 2011-2013.  The Master Agreement provides for a 2.3%</w:t>
      </w:r>
      <w:r w:rsidR="00D46CF6">
        <w:t xml:space="preserve"> total package</w:t>
      </w:r>
      <w:r>
        <w:t xml:space="preserve"> i</w:t>
      </w:r>
      <w:r w:rsidR="00D46CF6">
        <w:t>ncrease for 2011-2012 and a 1.97% total package increase</w:t>
      </w:r>
      <w:r>
        <w:t xml:space="preserve"> for 2012-2013.</w:t>
      </w:r>
    </w:p>
    <w:p w:rsidR="00C214DC" w:rsidRDefault="00C214DC" w:rsidP="00C214DC">
      <w:pPr>
        <w:spacing w:after="0"/>
      </w:pPr>
    </w:p>
    <w:p w:rsidR="00C214DC" w:rsidRDefault="00C214DC" w:rsidP="00C214DC">
      <w:pPr>
        <w:spacing w:after="0"/>
      </w:pPr>
      <w:r>
        <w:t>Motion by Loppnow, second by Swenson and carried unanimously, to approve an eighteen month contract with Moriarty Consulting for superintendent services</w:t>
      </w:r>
      <w:r w:rsidR="0098518E">
        <w:t xml:space="preserve"> through June 2013.</w:t>
      </w:r>
    </w:p>
    <w:p w:rsidR="0098518E" w:rsidRDefault="0098518E" w:rsidP="00C214DC">
      <w:pPr>
        <w:spacing w:after="0"/>
      </w:pPr>
    </w:p>
    <w:p w:rsidR="0098518E" w:rsidRDefault="0098518E" w:rsidP="00C214DC">
      <w:pPr>
        <w:spacing w:after="0"/>
      </w:pPr>
      <w:r>
        <w:t>Motion by Hall, second by Aberg and carried unanimously, to accept the resignation of Rita Ross as a paraprofessional effective December 22, 2012.</w:t>
      </w:r>
    </w:p>
    <w:p w:rsidR="0098518E" w:rsidRDefault="0098518E" w:rsidP="00C214DC">
      <w:pPr>
        <w:spacing w:after="0"/>
      </w:pPr>
    </w:p>
    <w:p w:rsidR="0098518E" w:rsidRDefault="0098518E" w:rsidP="00C214DC">
      <w:pPr>
        <w:spacing w:after="0"/>
      </w:pPr>
      <w:r>
        <w:t>Supt. Moriarty reported the industrial tech machine guarding is completed, read a report from Lana Hollar outlining activities that have taken place this fall, discussed various projects that will be addressed, the student numbers are stable and budget planning for 2012-2013 will be started soon.</w:t>
      </w:r>
    </w:p>
    <w:p w:rsidR="0098518E" w:rsidRDefault="0098518E" w:rsidP="00C214DC">
      <w:pPr>
        <w:spacing w:after="0"/>
      </w:pPr>
    </w:p>
    <w:p w:rsidR="0098518E" w:rsidRDefault="0098518E" w:rsidP="00C214DC">
      <w:pPr>
        <w:spacing w:after="0"/>
      </w:pPr>
      <w:r>
        <w:lastRenderedPageBreak/>
        <w:t>Principal Nolte complimented the music dept’s on two excellent concerts, gave a PLC update, a very successful Book Fair was held, the winter sports and one act plays have started and the second probationary teacher evaluations are completed.</w:t>
      </w:r>
    </w:p>
    <w:p w:rsidR="0098518E" w:rsidRDefault="0098518E" w:rsidP="00C214DC">
      <w:pPr>
        <w:spacing w:after="0"/>
      </w:pPr>
    </w:p>
    <w:p w:rsidR="0098518E" w:rsidRDefault="0098518E" w:rsidP="00C214DC">
      <w:pPr>
        <w:spacing w:after="0"/>
      </w:pPr>
      <w:r>
        <w:t>Motion by Hall, second by Loppnow and carried unanimously, to approve an early release for February 17 for students</w:t>
      </w:r>
      <w:r w:rsidR="002A56C3">
        <w:t xml:space="preserve"> so staff can work on PLC’s.</w:t>
      </w:r>
    </w:p>
    <w:p w:rsidR="002A56C3" w:rsidRDefault="002A56C3" w:rsidP="00C214DC">
      <w:pPr>
        <w:spacing w:after="0"/>
      </w:pPr>
    </w:p>
    <w:p w:rsidR="002A56C3" w:rsidRDefault="002A56C3" w:rsidP="00C214DC">
      <w:pPr>
        <w:spacing w:after="0"/>
      </w:pPr>
      <w:r>
        <w:t>Motion by Swenson, second by Aberg and carried unanimously, to adjourn.</w:t>
      </w:r>
    </w:p>
    <w:p w:rsidR="002A56C3" w:rsidRDefault="002A56C3" w:rsidP="00C214DC">
      <w:pPr>
        <w:spacing w:after="0"/>
      </w:pPr>
    </w:p>
    <w:p w:rsidR="002A56C3" w:rsidRDefault="002A56C3" w:rsidP="00C214DC">
      <w:pPr>
        <w:pBdr>
          <w:bottom w:val="single" w:sz="12" w:space="1" w:color="auto"/>
        </w:pBdr>
        <w:spacing w:after="0"/>
      </w:pPr>
    </w:p>
    <w:p w:rsidR="002A56C3" w:rsidRDefault="002A56C3" w:rsidP="00C214DC">
      <w:pPr>
        <w:spacing w:after="0"/>
      </w:pPr>
      <w:r>
        <w:t>Jane Hall, Clerk</w:t>
      </w:r>
    </w:p>
    <w:sectPr w:rsidR="002A56C3" w:rsidSect="00A5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4DC"/>
    <w:rsid w:val="00235323"/>
    <w:rsid w:val="002A56C3"/>
    <w:rsid w:val="0098518E"/>
    <w:rsid w:val="00A5311F"/>
    <w:rsid w:val="00C214DC"/>
    <w:rsid w:val="00C85356"/>
    <w:rsid w:val="00CA0143"/>
    <w:rsid w:val="00D46CF6"/>
    <w:rsid w:val="00E45949"/>
    <w:rsid w:val="00EB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2012-01-18T16:37:00Z</dcterms:created>
  <dcterms:modified xsi:type="dcterms:W3CDTF">2012-01-18T16:37:00Z</dcterms:modified>
</cp:coreProperties>
</file>